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1" w:rsidRDefault="00774A61" w:rsidP="00D950AE">
      <w:pPr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774A61" w:rsidRPr="00386622" w:rsidRDefault="00D950AE" w:rsidP="00D950AE">
      <w:pPr>
        <w:spacing w:after="12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Riflessione Biblica</w:t>
      </w:r>
      <w:r w:rsidR="00FB23BE">
        <w:rPr>
          <w:b/>
          <w:color w:val="222222"/>
          <w:sz w:val="28"/>
          <w:szCs w:val="28"/>
        </w:rPr>
        <w:t>*</w:t>
      </w:r>
      <w:r>
        <w:rPr>
          <w:b/>
          <w:color w:val="222222"/>
          <w:sz w:val="28"/>
          <w:szCs w:val="28"/>
        </w:rPr>
        <w:t xml:space="preserve"> a cura di Luigino Bruni</w:t>
      </w:r>
    </w:p>
    <w:p w:rsidR="00774A61" w:rsidRPr="00386622" w:rsidRDefault="00774A61" w:rsidP="00D950AE">
      <w:pPr>
        <w:spacing w:after="120"/>
        <w:jc w:val="center"/>
        <w:rPr>
          <w:i/>
          <w:color w:val="222222"/>
          <w:sz w:val="26"/>
          <w:szCs w:val="26"/>
        </w:rPr>
      </w:pPr>
      <w:r w:rsidRPr="00386622">
        <w:rPr>
          <w:i/>
          <w:color w:val="222222"/>
          <w:sz w:val="26"/>
          <w:szCs w:val="26"/>
        </w:rPr>
        <w:t>Cagliari, 2</w:t>
      </w:r>
      <w:r w:rsidR="00D950AE">
        <w:rPr>
          <w:i/>
          <w:color w:val="222222"/>
          <w:sz w:val="26"/>
          <w:szCs w:val="26"/>
        </w:rPr>
        <w:t>7</w:t>
      </w:r>
      <w:r w:rsidRPr="00386622">
        <w:rPr>
          <w:i/>
          <w:color w:val="222222"/>
          <w:sz w:val="26"/>
          <w:szCs w:val="26"/>
        </w:rPr>
        <w:t xml:space="preserve"> ottobre 2017</w:t>
      </w:r>
    </w:p>
    <w:p w:rsidR="00D950AE" w:rsidRDefault="00D950AE" w:rsidP="00D950AE">
      <w:pPr>
        <w:jc w:val="both"/>
        <w:rPr>
          <w:color w:val="222222"/>
          <w:sz w:val="28"/>
          <w:szCs w:val="28"/>
        </w:rPr>
      </w:pP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“Ho osservato anche che ogni lavoro e ogni industria degli uomini non sono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che invidia dell'uno verso l'altro. Anche questo è vanità, un correre dietro al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vento. L’idiota incrocia le sue braccia e divora la sua carne. Meglio riempire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un palmo di calma che due manci</w:t>
      </w:r>
      <w:r w:rsidRPr="00D950AE">
        <w:rPr>
          <w:color w:val="222222"/>
          <w:sz w:val="28"/>
          <w:szCs w:val="28"/>
        </w:rPr>
        <w:t>a</w:t>
      </w:r>
      <w:r w:rsidRPr="00D950AE">
        <w:rPr>
          <w:color w:val="222222"/>
          <w:sz w:val="28"/>
          <w:szCs w:val="28"/>
        </w:rPr>
        <w:t>te di affanno e compagnia 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vento” (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4, 4-6).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continua la critica della sua società e alle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sue vanità. Vede ‘sotto il sole’ uomini che si affannano nella conco</w:t>
      </w:r>
      <w:r w:rsidRPr="00D950AE">
        <w:rPr>
          <w:color w:val="222222"/>
          <w:sz w:val="28"/>
          <w:szCs w:val="28"/>
        </w:rPr>
        <w:t>r</w:t>
      </w:r>
      <w:r w:rsidRPr="00D950AE">
        <w:rPr>
          <w:color w:val="222222"/>
          <w:sz w:val="28"/>
          <w:szCs w:val="28"/>
        </w:rPr>
        <w:t>renza,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in una competizione che per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non è l’anima dello sviluppo ma solo il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risultato dell’invidia sociale. Ha visto uomini superarsi in un gioco dove tutti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perdono, ‘gare posizionali’ senza traguardo. Lo ha visto nel suo mondo, 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noi lo vediamo ancora di più nel nostro. E quindi torna forte il suo giudizio: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D950AE">
        <w:rPr>
          <w:color w:val="222222"/>
          <w:sz w:val="28"/>
          <w:szCs w:val="28"/>
        </w:rPr>
        <w:t>hebel</w:t>
      </w:r>
      <w:proofErr w:type="spellEnd"/>
      <w:r w:rsidRPr="00D950AE">
        <w:rPr>
          <w:color w:val="222222"/>
          <w:sz w:val="28"/>
          <w:szCs w:val="28"/>
        </w:rPr>
        <w:t>, vanità, fumo, rincorsa sciocca di vento. Al lato opposto di questa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frenesia,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vede chi rinuncia alla gara, incrociando le braccia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nell’inattività. Neanche questa è sapienza. È stolto almeno quanto 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competizione invidiosa della prima scena.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E poi ci indica una via saggia: lasciare libera una mano perché il suo palmo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possa essere riempito dalla calma, dal riposo, dalla ‘consolazione’. Le due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mani dell’uomo non d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t>vono essere impegnate nella stessa attività: se è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stolto colui che le lascia entrambe inerti è altrettanto folle chi le occupa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col solo lavoro frenetico. Il frutto del lavoro e dell’industria può essere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goduto solo se lasciamo uno spazio libero di non-lavoro, se un palmo è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vuoto e può accogliere il frutto conquistato dall’altro. È folle chi non lavora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mai, più folle chi lavora sempre.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La nostra civiltà si è costruita attorno alla condanna dell’ozio, e ha dato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vita ad una cu</w:t>
      </w:r>
      <w:r w:rsidRPr="00D950AE">
        <w:rPr>
          <w:color w:val="222222"/>
          <w:sz w:val="28"/>
          <w:szCs w:val="28"/>
        </w:rPr>
        <w:t>l</w:t>
      </w:r>
      <w:r w:rsidRPr="00D950AE">
        <w:rPr>
          <w:color w:val="222222"/>
          <w:sz w:val="28"/>
          <w:szCs w:val="28"/>
        </w:rPr>
        <w:t>tura della vita buona fondata sul lavoro, istituendo un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legame fondamentale tra dignità umana, democrazia e lavoro. Le braccia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inattive perché non si vuole o non si può lav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rare nell’età del lavoro, non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sono braccia generatrici di benessere né di gioia. Nella co</w:t>
      </w:r>
      <w:r w:rsidRPr="00D950AE">
        <w:rPr>
          <w:color w:val="222222"/>
          <w:sz w:val="28"/>
          <w:szCs w:val="28"/>
        </w:rPr>
        <w:t>r</w:t>
      </w:r>
      <w:r w:rsidRPr="00D950AE">
        <w:rPr>
          <w:color w:val="222222"/>
          <w:sz w:val="28"/>
          <w:szCs w:val="28"/>
        </w:rPr>
        <w:t>sa che la civiltà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occidentale ha iniziato da alcuni decenni, però, ci siamo dimenticati la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seconda follia-vanità del saggio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>: la vita è fumo e fame di vento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anche per il troppo lavoro. Il lavoro è buono solo nei suoi giusti ‘tempi’.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In quella cultura antica era ancora molto viva l’esperienza dell’Egitto e 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Babilonia, quando gli ebrei diventati schiavi lavoravano sempre, con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entrambe le mani. Soltanto gli schiavi e coloro ridotti in schiavitù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dall’invidia e dall’avidità si affannano sempre e solo per il lavoro. È difficile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dire se oggi soffre di più il disoccupato che incrocia innocente le braccia o il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manager superpagato che trascorre il Natale in ufficio perché il lavoro p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co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alla volta gli ha mangiato, come tutti gli idoli, anima e amici. Sofferenze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diverse, e</w:t>
      </w:r>
      <w:r w:rsidRPr="00D950AE">
        <w:rPr>
          <w:color w:val="222222"/>
          <w:sz w:val="28"/>
          <w:szCs w:val="28"/>
        </w:rPr>
        <w:t>n</w:t>
      </w:r>
      <w:r w:rsidRPr="00D950AE">
        <w:rPr>
          <w:color w:val="222222"/>
          <w:sz w:val="28"/>
          <w:szCs w:val="28"/>
        </w:rPr>
        <w:t>trambi molto gravi, ma la seconda non la vediamo come follia 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vanitas, e la incent</w:t>
      </w:r>
      <w:r w:rsidRPr="00D950AE">
        <w:rPr>
          <w:color w:val="222222"/>
          <w:sz w:val="28"/>
          <w:szCs w:val="28"/>
        </w:rPr>
        <w:t>i</w:t>
      </w:r>
      <w:r w:rsidRPr="00D950AE">
        <w:rPr>
          <w:color w:val="222222"/>
          <w:sz w:val="28"/>
          <w:szCs w:val="28"/>
        </w:rPr>
        <w:t>viamo.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È il rapporto tra l’uno e il due che è al centro di questa capitolo di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“E tornai a considerare quest'altra vanità sotto il sole. C’è chi è solo [è uno,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non due], non ha ne</w:t>
      </w:r>
      <w:r w:rsidRPr="00D950AE">
        <w:rPr>
          <w:color w:val="222222"/>
          <w:sz w:val="28"/>
          <w:szCs w:val="28"/>
        </w:rPr>
        <w:t>s</w:t>
      </w:r>
      <w:r w:rsidRPr="00D950AE">
        <w:rPr>
          <w:color w:val="222222"/>
          <w:sz w:val="28"/>
          <w:szCs w:val="28"/>
        </w:rPr>
        <w:t>suno, né figlio né fratello. Eppure senza fine si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affatica, né il suo occhio è mai sazio di </w:t>
      </w:r>
      <w:r w:rsidRPr="00D950AE">
        <w:rPr>
          <w:color w:val="222222"/>
          <w:sz w:val="28"/>
          <w:szCs w:val="28"/>
        </w:rPr>
        <w:lastRenderedPageBreak/>
        <w:t>ricchezza: «Ma per chi è il mio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penare, per chi mi privo di felicità?». Fumo anche qu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t>sto, misera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sorte” (4,7-8). Siamo di fronte ad una pagina stupenda, un vero e proprio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distillato di antropologia.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ci svela un rapporto profondo, radicale 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tremendo tra solitudine e lavoro. Ci presenta un uomo solo, che lavora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troppo, sempre (‘senza fine si affatica’), e la molta ricchezza che guadagna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non lo sazia mai. Sta nella non sazietà la chiave di questo verso: 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ricchezza che non può essere condivisa non sazia, non appaga il nostro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cuore. Alimenta soltanto la fame di vento, e produce il grande auto-inganno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che la ricchezza in sé o l’aumento del patrimonio potranno domani saziare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l’indigenza di oggi. E la giostra continua a girare, sempre più a vuoto.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D’un tratto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ci fa entrare nell’anima di questa persona, mostrandoci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un veloce ma intenso esame di coscienza: ‘ma perché tutta questa fatica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per nulla? A chi e a che cosa serve questo folle lavoro che mi sta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consumando la vita?’. Se potessimo leggere il diario dell’anima del nostro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tempo, di simili esami di coscienza ne troveremmo milioni. La solitudine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‘distorce gli incentivi’ e fa lavorare troppo, perché la soddisfazione nel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lavoro diventa un sostituto della felicità al di fuori dal lavoro. Il lavoro che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diventa poco a poco tutto distrugge le poche relazioni rimaste, e così si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lavora ancora di più. Il tempo di lavoro cresce, torno a casa stanco, non ho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voglia di uscire, il ‘costo’ delle relazioni extra-lavorative sale, domani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uscirò meno, e lavorerò di più … Poi un giorno può arr</w:t>
      </w:r>
      <w:r w:rsidRPr="00D950AE">
        <w:rPr>
          <w:color w:val="222222"/>
          <w:sz w:val="28"/>
          <w:szCs w:val="28"/>
        </w:rPr>
        <w:t>i</w:t>
      </w:r>
      <w:r w:rsidRPr="00D950AE">
        <w:rPr>
          <w:color w:val="222222"/>
          <w:sz w:val="28"/>
          <w:szCs w:val="28"/>
        </w:rPr>
        <w:t>vare puntuale 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domanda: ‘ma perché e per chi?’. Una domanda che è drammatica quando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ce la poniamo per la prima volta a ridosso della pensione, ma che può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essere l</w:t>
      </w:r>
      <w:r w:rsidRPr="00D950AE">
        <w:rPr>
          <w:color w:val="222222"/>
          <w:sz w:val="28"/>
          <w:szCs w:val="28"/>
        </w:rPr>
        <w:t>i</w:t>
      </w:r>
      <w:r w:rsidRPr="00D950AE">
        <w:rPr>
          <w:color w:val="222222"/>
          <w:sz w:val="28"/>
          <w:szCs w:val="28"/>
        </w:rPr>
        <w:t>beratoria se siamo ancora in tempo. Finché siamo abbastanza vivi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per porci questa d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manda, possiamo ancora sperare: il giorno veramente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triste è quello quando rinunciamo a soffrire per la nostra infelicità e ci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adattiamo ad essa. Ci convinciamo di star bene ne</w:t>
      </w:r>
      <w:r w:rsidRPr="00D950AE">
        <w:rPr>
          <w:color w:val="222222"/>
          <w:sz w:val="28"/>
          <w:szCs w:val="28"/>
        </w:rPr>
        <w:t>l</w:t>
      </w:r>
      <w:r w:rsidRPr="00D950AE">
        <w:rPr>
          <w:color w:val="222222"/>
          <w:sz w:val="28"/>
          <w:szCs w:val="28"/>
        </w:rPr>
        <w:t>la trappola nella quale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siamo caduti, e non chiediamo più nulla, per non morire.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“Meglio due di uno solo, perché se cadranno l’uno farà rialzare il suo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compagno. Ma chi è solo, guai a lui, chi lo rialza se cade? Due che dormono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insieme si possono scald</w:t>
      </w:r>
      <w:r w:rsidRPr="00D950AE">
        <w:rPr>
          <w:color w:val="222222"/>
          <w:sz w:val="28"/>
          <w:szCs w:val="28"/>
        </w:rPr>
        <w:t>a</w:t>
      </w:r>
      <w:r w:rsidRPr="00D950AE">
        <w:rPr>
          <w:color w:val="222222"/>
          <w:sz w:val="28"/>
          <w:szCs w:val="28"/>
        </w:rPr>
        <w:t>re. Ma se uno dorme solo, quale calore? Se uno è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aggredito, l’altro con lui fa fronte. Una corda a tre fili non si rompe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facilmente” (4, 10-12).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Questa non è una lode dell’amicizia né della spiritualità della comunità. Il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suo discorso è più radicale. La vita non funziona se si è soli. Quando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restiamo soli siamo fragili, vu</w:t>
      </w:r>
      <w:r w:rsidRPr="00D950AE">
        <w:rPr>
          <w:color w:val="222222"/>
          <w:sz w:val="28"/>
          <w:szCs w:val="28"/>
        </w:rPr>
        <w:t>l</w:t>
      </w:r>
      <w:r w:rsidRPr="00D950AE">
        <w:rPr>
          <w:color w:val="222222"/>
          <w:sz w:val="28"/>
          <w:szCs w:val="28"/>
        </w:rPr>
        <w:t>nerabili, miseri. Dopo oltre due millenni da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queste antiche parole, abbiamo costruito contratti, assicurazioni e coperte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termiche per poter fare a meno dell’altro. E così a</w:t>
      </w:r>
      <w:r w:rsidRPr="00D950AE">
        <w:rPr>
          <w:color w:val="222222"/>
          <w:sz w:val="28"/>
          <w:szCs w:val="28"/>
        </w:rPr>
        <w:t>b</w:t>
      </w:r>
      <w:r w:rsidRPr="00D950AE">
        <w:rPr>
          <w:color w:val="222222"/>
          <w:sz w:val="28"/>
          <w:szCs w:val="28"/>
        </w:rPr>
        <w:t>biamo dato vita alla più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grande illusione collettiva della storia umana: credere di poterci rialzare,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proteggere e scaldare da soli. Ma abbiamo anche imparato che non basta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essere in due nello stesso letto per sentire calore: non ci sono letti più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gelidi di quelli dove si dorme in due, ciascuno immerso nella propria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solitudine senza più parole. Non basta e</w:t>
      </w:r>
      <w:r w:rsidRPr="00D950AE">
        <w:rPr>
          <w:color w:val="222222"/>
          <w:sz w:val="28"/>
          <w:szCs w:val="28"/>
        </w:rPr>
        <w:t>s</w:t>
      </w:r>
      <w:r w:rsidRPr="00D950AE">
        <w:rPr>
          <w:color w:val="222222"/>
          <w:sz w:val="28"/>
          <w:szCs w:val="28"/>
        </w:rPr>
        <w:t>sere in due per sfuggire al ‘guai 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chi è </w:t>
      </w:r>
      <w:proofErr w:type="spellStart"/>
      <w:r w:rsidRPr="00D950AE">
        <w:rPr>
          <w:color w:val="222222"/>
          <w:sz w:val="28"/>
          <w:szCs w:val="28"/>
        </w:rPr>
        <w:t>solo’</w:t>
      </w:r>
      <w:proofErr w:type="spellEnd"/>
      <w:r w:rsidRPr="00D950AE">
        <w:rPr>
          <w:color w:val="222222"/>
          <w:sz w:val="28"/>
          <w:szCs w:val="28"/>
        </w:rPr>
        <w:t>. Ci sono molte solitudini disperate rivestite di compagnia, 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molte compagnie vere nascoste dietro a ciò che ci appare come solit</w:t>
      </w:r>
      <w:r w:rsidRPr="00D950AE">
        <w:rPr>
          <w:color w:val="222222"/>
          <w:sz w:val="28"/>
          <w:szCs w:val="28"/>
        </w:rPr>
        <w:t>u</w:t>
      </w:r>
      <w:r w:rsidRPr="00D950AE">
        <w:rPr>
          <w:color w:val="222222"/>
          <w:sz w:val="28"/>
          <w:szCs w:val="28"/>
        </w:rPr>
        <w:t>dine.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“Meglio due di uno solo, perché c’è un salario buono per la loro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fatica” (4,9). Il salario buono è quello che può essere condiviso. Il senso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vero della fatica del lavoro è avere qualcuno che attende il nostro salario. Il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salario senza un orizzonte più grande dell’io è un sale senza massa da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insaporire. È quello di casa il tempo giusto del buon salario. L’accumulare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ricchezza senza che ci sia qualcuno che con questa ricchezza deve cresc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lastRenderedPageBreak/>
        <w:t>re,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abitare, studiare, essere curato, è fame di vento, è cibo che non sazia,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anche quando consumato nei ristoranti a cinque stelle.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Il nostro tempo sta perdendo il giusto tempo del lavoro anche perché ha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spezzato il l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t>game tra lavoro e famiglia. Quando i figli non ci sono, quando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l’orizzonte del lavoro è troppo corto, è difficile trovare una risposta per 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nuda domanda di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>. Ma la n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stra società post-capitalistica ha un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crescente bisogno di persone senza legami forti di appartenenza, e quindi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senza limiti di orario, di spostamento, senza il ritmo dei ‘tempi’ diversi.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Sono questi i dirigenti ideali delle grandi multinazionali. Qualche volta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qualcuno si chiede: “perché tanto lavoro, per chi”? Una domanda che può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essere l’inizio di una vita nuova. L’offerta di nuovi beni e servizi per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accompagnare le solitudini sta diventando ampia e sofisticata con 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vendita di beni pseudo-relazionali. Produciamo persone se</w:t>
      </w:r>
      <w:r w:rsidRPr="00D950AE">
        <w:rPr>
          <w:color w:val="222222"/>
          <w:sz w:val="28"/>
          <w:szCs w:val="28"/>
        </w:rPr>
        <w:t>m</w:t>
      </w:r>
      <w:r w:rsidRPr="00D950AE">
        <w:rPr>
          <w:color w:val="222222"/>
          <w:sz w:val="28"/>
          <w:szCs w:val="28"/>
        </w:rPr>
        <w:t>pre più sole 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produciamo sempre più merci per saziare solitudini insaziabili. E il PI</w:t>
      </w:r>
      <w:r>
        <w:rPr>
          <w:color w:val="222222"/>
          <w:sz w:val="28"/>
          <w:szCs w:val="28"/>
        </w:rPr>
        <w:t xml:space="preserve">L </w:t>
      </w:r>
      <w:r w:rsidRPr="00D950AE">
        <w:rPr>
          <w:color w:val="222222"/>
          <w:sz w:val="28"/>
          <w:szCs w:val="28"/>
        </w:rPr>
        <w:t>cresce, indicatore delle nostre infelicità, e insieme cresce la domanda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insoddisfatta di gratuità.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Ma che cosa accadrà quando questa domanda di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diventerà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collettiva? Quali nuove risposte riusciremo a dare insieme? Ci sarà ancora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del sale buono nelle dispense delle nostre imprese, delle città? E se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cercando bene negli angoli più nascosti ne trov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t>remo ancora qualche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manciata, sarà sufficiente per insaporire le masse? E quel sale avrà ancora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sapore?</w:t>
      </w:r>
    </w:p>
    <w:p w:rsidR="00D950AE" w:rsidRDefault="00D950AE" w:rsidP="00D950AE">
      <w:pPr>
        <w:jc w:val="both"/>
        <w:rPr>
          <w:color w:val="222222"/>
          <w:sz w:val="28"/>
          <w:szCs w:val="28"/>
        </w:rPr>
      </w:pP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***</w:t>
      </w:r>
    </w:p>
    <w:p w:rsidR="00D950AE" w:rsidRDefault="00D950AE" w:rsidP="00D950AE">
      <w:pPr>
        <w:jc w:val="both"/>
        <w:rPr>
          <w:color w:val="222222"/>
          <w:sz w:val="28"/>
          <w:szCs w:val="28"/>
        </w:rPr>
      </w:pP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“Se vedi il povero oppresso e il diritto e la giustizia calpestati, non ti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meravigliare di questo. Ogni guardiano ne ha sopra un altro, e c’è uno più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alto che li domina. Ma anche il re per il suo profitto è servo della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terra” (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5,7-8).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Giunto a metà del suo discorso,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ci conduce dentro le dinamiche del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potere e delle società burocratiche e gerarchiche. Il suo primo dato è il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‘povero </w:t>
      </w:r>
      <w:proofErr w:type="spellStart"/>
      <w:r w:rsidRPr="00D950AE">
        <w:rPr>
          <w:color w:val="222222"/>
          <w:sz w:val="28"/>
          <w:szCs w:val="28"/>
        </w:rPr>
        <w:t>oppresso’</w:t>
      </w:r>
      <w:proofErr w:type="spellEnd"/>
      <w:r w:rsidRPr="00D950AE">
        <w:rPr>
          <w:color w:val="222222"/>
          <w:sz w:val="28"/>
          <w:szCs w:val="28"/>
        </w:rPr>
        <w:t>, ma i</w:t>
      </w:r>
      <w:r w:rsidRPr="00D950AE">
        <w:rPr>
          <w:color w:val="222222"/>
          <w:sz w:val="28"/>
          <w:szCs w:val="28"/>
        </w:rPr>
        <w:t>n</w:t>
      </w:r>
      <w:r w:rsidRPr="00D950AE">
        <w:rPr>
          <w:color w:val="222222"/>
          <w:sz w:val="28"/>
          <w:szCs w:val="28"/>
        </w:rPr>
        <w:t>vece di pronunciare una condanna morale, ‘ama’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quel povero con la verità, svelandoci una realtà non evidente. Ci dice che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coloro che sembrano forti e dominatori in realtà s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no vittime di un sistema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malato e corrotto. L’occhio smascheratore di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riesce a vedere al 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sopra il povero un’alta piramide di oppressioni, di sfruttamenti, 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ingiust</w:t>
      </w:r>
      <w:r w:rsidRPr="00D950AE">
        <w:rPr>
          <w:color w:val="222222"/>
          <w:sz w:val="28"/>
          <w:szCs w:val="28"/>
        </w:rPr>
        <w:t>i</w:t>
      </w:r>
      <w:r w:rsidRPr="00D950AE">
        <w:rPr>
          <w:color w:val="222222"/>
          <w:sz w:val="28"/>
          <w:szCs w:val="28"/>
        </w:rPr>
        <w:t>zie. Sopra un aguzzino ce n’è un altro che lo opprime, e così via,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fino ad arrivare all’ultimo capo, il re, che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vede ancora ‘servo della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D950AE">
        <w:rPr>
          <w:color w:val="222222"/>
          <w:sz w:val="28"/>
          <w:szCs w:val="28"/>
        </w:rPr>
        <w:t>terra’</w:t>
      </w:r>
      <w:proofErr w:type="spellEnd"/>
      <w:r w:rsidRPr="00D950AE">
        <w:rPr>
          <w:color w:val="222222"/>
          <w:sz w:val="28"/>
          <w:szCs w:val="28"/>
        </w:rPr>
        <w:t>. Nemmeno l’uomo più grande e ricco può affrancarsi dalla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dipendenza dai ritmi della natura, dalle carestie e dalle calamità, dal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tornare polvere e terra come tutti gli Adam: “Dal ventre di sua madre è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uscito nudo, e così come è venuto se ne andrà.” (5,14).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In questa descrizione dell’ingiustizia come una piramide sociale di soprusi,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ci possiamo leggere molte cose. Innanzitutto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ci offre la possibilità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di avere uno sguardo m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rale meno severo sull’ultimo aguzzino che opprime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il povero, perché quel suo ultimo a</w:t>
      </w:r>
      <w:r w:rsidRPr="00D950AE">
        <w:rPr>
          <w:color w:val="222222"/>
          <w:sz w:val="28"/>
          <w:szCs w:val="28"/>
        </w:rPr>
        <w:t>t</w:t>
      </w:r>
      <w:r w:rsidRPr="00D950AE">
        <w:rPr>
          <w:color w:val="222222"/>
          <w:sz w:val="28"/>
          <w:szCs w:val="28"/>
        </w:rPr>
        <w:t>to ingiusto di sopruso spesso è originato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da altri soprusi di cui egli è vittima a sua volta. Non c’è nessuna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giustificazione morale del suo comportamento, ma solo un invito a leggere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meglio lo sfruttamento. Quelli che ci appaio</w:t>
      </w:r>
      <w:r>
        <w:rPr>
          <w:color w:val="222222"/>
          <w:sz w:val="28"/>
          <w:szCs w:val="28"/>
        </w:rPr>
        <w:t xml:space="preserve">no rapporti ‘vittima-carnefice’ </w:t>
      </w:r>
      <w:r w:rsidRPr="00D950AE">
        <w:rPr>
          <w:color w:val="222222"/>
          <w:sz w:val="28"/>
          <w:szCs w:val="28"/>
        </w:rPr>
        <w:t xml:space="preserve">sono spesso rapporti ‘vittima-vittima’. Il mondo è popolato di </w:t>
      </w:r>
      <w:proofErr w:type="spellStart"/>
      <w:r w:rsidRPr="00D950AE">
        <w:rPr>
          <w:color w:val="222222"/>
          <w:sz w:val="28"/>
          <w:szCs w:val="28"/>
        </w:rPr>
        <w:t>hevel</w:t>
      </w:r>
      <w:proofErr w:type="spellEnd"/>
      <w:r w:rsidRPr="00D950AE">
        <w:rPr>
          <w:color w:val="222222"/>
          <w:sz w:val="28"/>
          <w:szCs w:val="28"/>
        </w:rPr>
        <w:t>, tutto è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un infinito Abele, </w:t>
      </w:r>
      <w:r w:rsidRPr="00D950AE">
        <w:rPr>
          <w:color w:val="222222"/>
          <w:sz w:val="28"/>
          <w:szCs w:val="28"/>
        </w:rPr>
        <w:lastRenderedPageBreak/>
        <w:t xml:space="preserve">la terra è piena di vittime: ci aveva detto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aprendo il suo libro. Ora ci fa vedere vittime anche dove vediamo soltanto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carnefici. Da qui derivano tre note importanti: l’aumento delle gerarchie fa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crescere il numero di vittime sotto il cielo; sull’ultimo p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vero oppresso si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riversa il peso dell’intera piramide; se vogliamo salvare i poveri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dall’oppressione vanno abbattute le piramidi </w:t>
      </w:r>
      <w:r>
        <w:rPr>
          <w:color w:val="222222"/>
          <w:sz w:val="28"/>
          <w:szCs w:val="28"/>
        </w:rPr>
        <w:t xml:space="preserve">generatrici di vittime. Ieri, e </w:t>
      </w:r>
      <w:r w:rsidRPr="00D950AE">
        <w:rPr>
          <w:color w:val="222222"/>
          <w:sz w:val="28"/>
          <w:szCs w:val="28"/>
        </w:rPr>
        <w:t>oggi.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Quando oggi vediamo alcune imprese capitalistiche o altre istituzioni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gerarchiche, il s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pruso o lo sfruttamento non ci appaiono come la loro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prima natura. L’ideologia neo-manageriale sta poi sostituendo i rapporti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gerarchici con gli incentivi, che ci vengono spacciati come relazioni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orizzontali, contratti liberamente scelti da tutte le parti. In rea</w:t>
      </w:r>
      <w:r w:rsidRPr="00D950AE">
        <w:rPr>
          <w:color w:val="222222"/>
          <w:sz w:val="28"/>
          <w:szCs w:val="28"/>
        </w:rPr>
        <w:t>l</w:t>
      </w:r>
      <w:r w:rsidRPr="00D950AE">
        <w:rPr>
          <w:color w:val="222222"/>
          <w:sz w:val="28"/>
          <w:szCs w:val="28"/>
        </w:rPr>
        <w:t>tà, se ci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facciamo guidare da quella antica sapienza e cerchiamo di guardare oltre le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</w:t>
      </w:r>
      <w:r w:rsidRPr="00D950AE">
        <w:rPr>
          <w:color w:val="222222"/>
          <w:sz w:val="28"/>
          <w:szCs w:val="28"/>
        </w:rPr>
        <w:t>p</w:t>
      </w:r>
      <w:r w:rsidRPr="00D950AE">
        <w:rPr>
          <w:color w:val="222222"/>
          <w:sz w:val="28"/>
          <w:szCs w:val="28"/>
        </w:rPr>
        <w:t>parenze ideologiche, scopriamo che dietro un prodotto finanziario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scellerato sommin</w:t>
      </w:r>
      <w:r w:rsidRPr="00D950AE">
        <w:rPr>
          <w:color w:val="222222"/>
          <w:sz w:val="28"/>
          <w:szCs w:val="28"/>
        </w:rPr>
        <w:t>i</w:t>
      </w:r>
      <w:r w:rsidRPr="00D950AE">
        <w:rPr>
          <w:color w:val="222222"/>
          <w:sz w:val="28"/>
          <w:szCs w:val="28"/>
        </w:rPr>
        <w:t>strato da un funzionario ad un pensionato, c’è un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funzionario di ordine superiore che mette pressione e opprime quel primo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funzionario per il raggiungimento di obiettivi dai quali dipendono redditi 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carriera di entrambi. E così via, salendo su per i gradini della piramide, fino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 trovare in cima uno o più capi ‘servi’ delle oscillazioni di borsa, della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geopolitica, dei fenomeni naturali. In quel prodotto-sopruso finale pesa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tutta la catena di rapporti sbagliati.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La Bibbia ci invita a sognare una terra nuova, un diritto e una giustizia che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non ci sono ancora. Ci dice che il povero resterà ‘oppresso’ e le vittime si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moltiplicheranno finché non impareremo a tradurre il principio di fraternità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nella </w:t>
      </w:r>
      <w:proofErr w:type="spellStart"/>
      <w:r w:rsidRPr="00D950AE">
        <w:rPr>
          <w:color w:val="222222"/>
          <w:sz w:val="28"/>
          <w:szCs w:val="28"/>
        </w:rPr>
        <w:t>governance</w:t>
      </w:r>
      <w:proofErr w:type="spellEnd"/>
      <w:r w:rsidRPr="00D950AE">
        <w:rPr>
          <w:color w:val="222222"/>
          <w:sz w:val="28"/>
          <w:szCs w:val="28"/>
        </w:rPr>
        <w:t xml:space="preserve"> di imprese e istit</w:t>
      </w:r>
      <w:r w:rsidRPr="00D950AE">
        <w:rPr>
          <w:color w:val="222222"/>
          <w:sz w:val="28"/>
          <w:szCs w:val="28"/>
        </w:rPr>
        <w:t>u</w:t>
      </w:r>
      <w:r w:rsidRPr="00D950AE">
        <w:rPr>
          <w:color w:val="222222"/>
          <w:sz w:val="28"/>
          <w:szCs w:val="28"/>
        </w:rPr>
        <w:t>zioni.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Dopo questa descrizione della morfologia del potere e della gerarchia,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torna su uno dei suoi temi forti: la vanità della ricerca della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ricchezza, il fumo dell’avarizia: “Chi cerca il denaro il denaro lo affamerà,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chi pretende abbondanza trova penuria. Fumo, </w:t>
      </w:r>
      <w:proofErr w:type="spellStart"/>
      <w:r w:rsidRPr="00D950AE">
        <w:rPr>
          <w:color w:val="222222"/>
          <w:sz w:val="28"/>
          <w:szCs w:val="28"/>
        </w:rPr>
        <w:t>h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t>vel</w:t>
      </w:r>
      <w:proofErr w:type="spellEnd"/>
      <w:r w:rsidRPr="00D950AE">
        <w:rPr>
          <w:color w:val="222222"/>
          <w:sz w:val="28"/>
          <w:szCs w:val="28"/>
        </w:rPr>
        <w:t>, è anche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questo” (5,9). Una frase che dovremmo porre all’ingresso di tutte le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bus</w:t>
      </w:r>
      <w:r w:rsidRPr="00D950AE">
        <w:rPr>
          <w:color w:val="222222"/>
          <w:sz w:val="28"/>
          <w:szCs w:val="28"/>
        </w:rPr>
        <w:t>i</w:t>
      </w:r>
      <w:r w:rsidRPr="00D950AE">
        <w:rPr>
          <w:color w:val="222222"/>
          <w:sz w:val="28"/>
          <w:szCs w:val="28"/>
        </w:rPr>
        <w:t xml:space="preserve">ness </w:t>
      </w:r>
      <w:proofErr w:type="spellStart"/>
      <w:r w:rsidRPr="00D950AE">
        <w:rPr>
          <w:color w:val="222222"/>
          <w:sz w:val="28"/>
          <w:szCs w:val="28"/>
        </w:rPr>
        <w:t>school</w:t>
      </w:r>
      <w:proofErr w:type="spellEnd"/>
      <w:r w:rsidRPr="00D950AE">
        <w:rPr>
          <w:color w:val="222222"/>
          <w:sz w:val="28"/>
          <w:szCs w:val="28"/>
        </w:rPr>
        <w:t>, imprese, banche. Quando il denaro da mezzo diventa fine,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si trasforma in uno strumento creatore di infelicità infinita, perché lo scopo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principale e presto unico della vita diventa il suo accumulo; e l’accumulo,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per sua stessa natura, non ha mai fine, è un idolo che vuole sempre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mangiare. Non c’è povero più infelice dell’avaro, perché l’aumento del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denaro aumenta la sua fame. E poi continua: “Più c’è roba più c’è ma</w:t>
      </w:r>
      <w:r w:rsidRPr="00D950AE">
        <w:rPr>
          <w:color w:val="222222"/>
          <w:sz w:val="28"/>
          <w:szCs w:val="28"/>
        </w:rPr>
        <w:t>n</w:t>
      </w:r>
      <w:r w:rsidRPr="00D950AE">
        <w:rPr>
          <w:color w:val="222222"/>
          <w:sz w:val="28"/>
          <w:szCs w:val="28"/>
        </w:rPr>
        <w:t>gioni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 parassiti. E al suo padrone, che cosa resta? Goderne appena con gli occhi.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Dolce è il sonno di chi lavora, poco o molto che mangi; ma a un riccone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D950AE">
        <w:rPr>
          <w:color w:val="222222"/>
          <w:sz w:val="28"/>
          <w:szCs w:val="28"/>
        </w:rPr>
        <w:t>arcisazio</w:t>
      </w:r>
      <w:proofErr w:type="spellEnd"/>
      <w:r w:rsidRPr="00D950AE">
        <w:rPr>
          <w:color w:val="222222"/>
          <w:sz w:val="28"/>
          <w:szCs w:val="28"/>
        </w:rPr>
        <w:t xml:space="preserve"> è i</w:t>
      </w:r>
      <w:r w:rsidRPr="00D950AE">
        <w:rPr>
          <w:color w:val="222222"/>
          <w:sz w:val="28"/>
          <w:szCs w:val="28"/>
        </w:rPr>
        <w:t>m</w:t>
      </w:r>
      <w:r w:rsidRPr="00D950AE">
        <w:rPr>
          <w:color w:val="222222"/>
          <w:sz w:val="28"/>
          <w:szCs w:val="28"/>
        </w:rPr>
        <w:t>pedito dormire”. (5,10-11). Quanta saggezza!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Qui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ci conduce all’interno di un palazzo mediorientale della sua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epoca. Ci m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stra un ricco, attorno a lui una pletora di cortigiani e 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parassiti che mangiano la sua ricchezza. Tutta e solo infelicità, dei parassiti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 del ricco, cui vengono mangiati ricche</w:t>
      </w:r>
      <w:r w:rsidRPr="00D950AE">
        <w:rPr>
          <w:color w:val="222222"/>
          <w:sz w:val="28"/>
          <w:szCs w:val="28"/>
        </w:rPr>
        <w:t>z</w:t>
      </w:r>
      <w:r w:rsidRPr="00D950AE">
        <w:rPr>
          <w:color w:val="222222"/>
          <w:sz w:val="28"/>
          <w:szCs w:val="28"/>
        </w:rPr>
        <w:t>za e sonno. Fuori dal palazzo c’è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invece un lavoratore, un contadino o un artigiano, che vive del suo lavoro, 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fa sogni dolci. Ritroviamo in queste poche parole l’antico ed ete</w:t>
      </w:r>
      <w:r w:rsidRPr="00D950AE">
        <w:rPr>
          <w:color w:val="222222"/>
          <w:sz w:val="28"/>
          <w:szCs w:val="28"/>
        </w:rPr>
        <w:t>r</w:t>
      </w:r>
      <w:r w:rsidRPr="00D950AE">
        <w:rPr>
          <w:color w:val="222222"/>
          <w:sz w:val="28"/>
          <w:szCs w:val="28"/>
        </w:rPr>
        <w:t>no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conflitto tra rendite e lavoro, tra chi vive consumando pane di ieri o di altri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 chi vive del poco pane del suo lavoro.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Non è mai stato il lavoro a generare le grandi ricchezze. Queste sono quasi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sempre pr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dotte dalle rendite, cioè da redditi che nascono da qualche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forma di privilegio, di sopr</w:t>
      </w:r>
      <w:r w:rsidRPr="00D950AE">
        <w:rPr>
          <w:color w:val="222222"/>
          <w:sz w:val="28"/>
          <w:szCs w:val="28"/>
        </w:rPr>
        <w:t>u</w:t>
      </w:r>
      <w:r w:rsidRPr="00D950AE">
        <w:rPr>
          <w:color w:val="222222"/>
          <w:sz w:val="28"/>
          <w:szCs w:val="28"/>
        </w:rPr>
        <w:t>so, di vantaggio. E le rendite generano parassiti,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consumo improduttivo, da cui non n</w:t>
      </w:r>
      <w:r w:rsidRPr="00D950AE">
        <w:rPr>
          <w:color w:val="222222"/>
          <w:sz w:val="28"/>
          <w:szCs w:val="28"/>
        </w:rPr>
        <w:t>a</w:t>
      </w:r>
      <w:r w:rsidRPr="00D950AE">
        <w:rPr>
          <w:color w:val="222222"/>
          <w:sz w:val="28"/>
          <w:szCs w:val="28"/>
        </w:rPr>
        <w:t>sce né lavoro né felicità per nessuno.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lastRenderedPageBreak/>
        <w:t>La ‘sindrome parassitaria’ appare puntuale nei tempi di decadenza morale,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quando i</w:t>
      </w:r>
      <w:r w:rsidRPr="00D950AE">
        <w:rPr>
          <w:color w:val="222222"/>
          <w:sz w:val="28"/>
          <w:szCs w:val="28"/>
        </w:rPr>
        <w:t>m</w:t>
      </w:r>
      <w:r w:rsidRPr="00D950AE">
        <w:rPr>
          <w:color w:val="222222"/>
          <w:sz w:val="28"/>
          <w:szCs w:val="28"/>
        </w:rPr>
        <w:t>prenditori, lavoratori, intere categorie sociali smettono 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generare oggi lavoro e flussi di reddito nuovo e investono energie per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proteggere i guadagni e i privilegi di ieri. Il p</w:t>
      </w:r>
      <w:r w:rsidRPr="00D950AE">
        <w:rPr>
          <w:color w:val="222222"/>
          <w:sz w:val="28"/>
          <w:szCs w:val="28"/>
        </w:rPr>
        <w:t>a</w:t>
      </w:r>
      <w:r w:rsidRPr="00D950AE">
        <w:rPr>
          <w:color w:val="222222"/>
          <w:sz w:val="28"/>
          <w:szCs w:val="28"/>
        </w:rPr>
        <w:t>rassitismo è una malattia che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non ritroviamo solo nella sfera economica. Cadono in qu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t>sta sindrome, ad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esempio, quelle comunità o movimenti che divenuti grandi e belli gr</w:t>
      </w:r>
      <w:r w:rsidRPr="00D950AE">
        <w:rPr>
          <w:color w:val="222222"/>
          <w:sz w:val="28"/>
          <w:szCs w:val="28"/>
        </w:rPr>
        <w:t>a</w:t>
      </w:r>
      <w:r w:rsidRPr="00D950AE">
        <w:rPr>
          <w:color w:val="222222"/>
          <w:sz w:val="28"/>
          <w:szCs w:val="28"/>
        </w:rPr>
        <w:t>zie al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lavoro dei fondatori e della prima gener</w:t>
      </w:r>
      <w:r>
        <w:rPr>
          <w:color w:val="222222"/>
          <w:sz w:val="28"/>
          <w:szCs w:val="28"/>
        </w:rPr>
        <w:t xml:space="preserve">azione, invece di sviluppare il </w:t>
      </w:r>
      <w:r w:rsidRPr="00D950AE">
        <w:rPr>
          <w:color w:val="222222"/>
          <w:sz w:val="28"/>
          <w:szCs w:val="28"/>
        </w:rPr>
        <w:t>patrimonio ereditato con nuovo lavoro, rischio, creatività, iniziano a vivere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di rendita, sazi del pa</w:t>
      </w:r>
      <w:r w:rsidRPr="00D950AE">
        <w:rPr>
          <w:color w:val="222222"/>
          <w:sz w:val="28"/>
          <w:szCs w:val="28"/>
        </w:rPr>
        <w:t>s</w:t>
      </w:r>
      <w:r w:rsidRPr="00D950AE">
        <w:rPr>
          <w:color w:val="222222"/>
          <w:sz w:val="28"/>
          <w:szCs w:val="28"/>
        </w:rPr>
        <w:t>sato, incapaci di generare ‘figli’ e futuro. 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sindrome parassitaria è ancora la principale causa di morte di imprese e di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comunità.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sta chiaramente dalla parte del lavoro, di chi fatica sotto il sole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per guadagnarsi il pane. Ce lo aveva detto (3,12-13), e ora ce lo ripete con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più poesia e forza: “Ecco quanto io vedo di buono e bello per l'uomo: la</w:t>
      </w:r>
      <w:r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bella felicità di mangiare e bere. … Qu</w:t>
      </w:r>
      <w:r w:rsidRPr="00D950AE">
        <w:rPr>
          <w:color w:val="222222"/>
          <w:sz w:val="28"/>
          <w:szCs w:val="28"/>
        </w:rPr>
        <w:t>e</w:t>
      </w:r>
      <w:r w:rsidRPr="00D950AE">
        <w:rPr>
          <w:color w:val="222222"/>
          <w:sz w:val="28"/>
          <w:szCs w:val="28"/>
        </w:rPr>
        <w:t>sto è il suo destino” (5,17). Non c’è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altra felicità di quella che possiamo intravvedere nella quotidianità del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nostro lavoro, godendone i frutti.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continua, coerente, la sua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polemica contro la religione retributiva </w:t>
      </w:r>
      <w:r w:rsidR="00083FD3">
        <w:rPr>
          <w:color w:val="222222"/>
          <w:sz w:val="28"/>
          <w:szCs w:val="28"/>
        </w:rPr>
        <w:t xml:space="preserve">ed economica. La benedizione di </w:t>
      </w:r>
      <w:r w:rsidRPr="00D950AE">
        <w:rPr>
          <w:color w:val="222222"/>
          <w:sz w:val="28"/>
          <w:szCs w:val="28"/>
        </w:rPr>
        <w:t>Dio non sta nella ricchezza e nei beni. Ma, sorprendendoci, ci dice che è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possibile che anche il ricco, per una concessione speciale di Dio, possa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condividere una ‘parte’ di questa bu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 xml:space="preserve">na felicità: “All’uomo, al quale </w:t>
      </w:r>
      <w:proofErr w:type="spellStart"/>
      <w:r w:rsidRPr="00D950AE">
        <w:rPr>
          <w:color w:val="222222"/>
          <w:sz w:val="28"/>
          <w:szCs w:val="28"/>
        </w:rPr>
        <w:t>Elohim</w:t>
      </w:r>
      <w:proofErr w:type="spellEnd"/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concede ricchezze e beni, egli dà facoltà di mangiarne, prendere la sua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parte e godere della sua fatica: anche questo è dono di </w:t>
      </w:r>
      <w:proofErr w:type="spellStart"/>
      <w:r w:rsidRPr="00D950AE">
        <w:rPr>
          <w:color w:val="222222"/>
          <w:sz w:val="28"/>
          <w:szCs w:val="28"/>
        </w:rPr>
        <w:t>Elohim</w:t>
      </w:r>
      <w:proofErr w:type="spellEnd"/>
      <w:r w:rsidRPr="00D950AE">
        <w:rPr>
          <w:color w:val="222222"/>
          <w:sz w:val="28"/>
          <w:szCs w:val="28"/>
        </w:rPr>
        <w:t>” (5,18). È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raro, ma non è impossibile: anche il ricco può essere felice, se lavora e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riesce a godere della sua fatica.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Ci sono milioni di persone, ricche e povere, imprenditori e casalinghe, che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riescono a dare sostanza e felicità alla propria vita semplicemente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lavorando. Che vincono ogni giorno la morte e la vanitas riordinando una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stanza, preparando un pranzo, riparando un’auto, facendo una lezione. Ci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sono certamente felicità più alte di queste nella nostra vita, ma non siamo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capaci di raggiungerle se non impariamo a trovare la semplice felic</w:t>
      </w:r>
      <w:r w:rsidRPr="00D950AE">
        <w:rPr>
          <w:color w:val="222222"/>
          <w:sz w:val="28"/>
          <w:szCs w:val="28"/>
        </w:rPr>
        <w:t>i</w:t>
      </w:r>
      <w:r w:rsidRPr="00D950AE">
        <w:rPr>
          <w:color w:val="222222"/>
          <w:sz w:val="28"/>
          <w:szCs w:val="28"/>
        </w:rPr>
        <w:t>tà nella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fatica ordinaria di ogni giorno. Ci salviamo solo lavorando. Non per una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gioia sentimentale o auto-consolatoria che abbonda nelle penne dei non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lavoratori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-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non ci perdonerebbe mai – ma quella che fiorisce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dentro la fatica e anche dalle lacrime. Ma </w:t>
      </w:r>
      <w:proofErr w:type="spellStart"/>
      <w:r w:rsidRPr="00D950AE">
        <w:rPr>
          <w:color w:val="222222"/>
          <w:sz w:val="28"/>
          <w:szCs w:val="28"/>
        </w:rPr>
        <w:t>Qohelet</w:t>
      </w:r>
      <w:proofErr w:type="spellEnd"/>
      <w:r w:rsidRPr="00D950AE">
        <w:rPr>
          <w:color w:val="222222"/>
          <w:sz w:val="28"/>
          <w:szCs w:val="28"/>
        </w:rPr>
        <w:t xml:space="preserve"> ci dice qualcosa di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ancora più bello: “Egli non penserà troppo ai giorni de</w:t>
      </w:r>
      <w:r w:rsidRPr="00D950AE">
        <w:rPr>
          <w:color w:val="222222"/>
          <w:sz w:val="28"/>
          <w:szCs w:val="28"/>
        </w:rPr>
        <w:t>l</w:t>
      </w:r>
      <w:r w:rsidRPr="00D950AE">
        <w:rPr>
          <w:color w:val="222222"/>
          <w:sz w:val="28"/>
          <w:szCs w:val="28"/>
        </w:rPr>
        <w:t>la sua vita, perché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l’</w:t>
      </w:r>
      <w:proofErr w:type="spellStart"/>
      <w:r w:rsidRPr="00D950AE">
        <w:rPr>
          <w:color w:val="222222"/>
          <w:sz w:val="28"/>
          <w:szCs w:val="28"/>
        </w:rPr>
        <w:t>Elohim</w:t>
      </w:r>
      <w:proofErr w:type="spellEnd"/>
      <w:r w:rsidRPr="00D950AE">
        <w:rPr>
          <w:color w:val="222222"/>
          <w:sz w:val="28"/>
          <w:szCs w:val="28"/>
        </w:rPr>
        <w:t xml:space="preserve"> è risposta nell’allegria del suo cuore” (5,19).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Il lavoro è generatore di gioia perché occupandoci in una attività non-vana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distoglie il cuore dal ‘pensare troppo’ e male alle vanità pur reali della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nostra vita; e perché è lì che ci attende </w:t>
      </w:r>
      <w:proofErr w:type="spellStart"/>
      <w:r w:rsidRPr="00D950AE">
        <w:rPr>
          <w:color w:val="222222"/>
          <w:sz w:val="28"/>
          <w:szCs w:val="28"/>
        </w:rPr>
        <w:t>Elohim</w:t>
      </w:r>
      <w:proofErr w:type="spellEnd"/>
      <w:r w:rsidRPr="00D950AE">
        <w:rPr>
          <w:color w:val="222222"/>
          <w:sz w:val="28"/>
          <w:szCs w:val="28"/>
        </w:rPr>
        <w:t xml:space="preserve"> con la sua allegria. Questa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gioia umile non è l’oppio dei popoli, è semplicemente il nostro bel destino.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Se la presenza di </w:t>
      </w:r>
      <w:proofErr w:type="spellStart"/>
      <w:r w:rsidRPr="00D950AE">
        <w:rPr>
          <w:color w:val="222222"/>
          <w:sz w:val="28"/>
          <w:szCs w:val="28"/>
        </w:rPr>
        <w:t>Elohim</w:t>
      </w:r>
      <w:proofErr w:type="spellEnd"/>
      <w:r w:rsidRPr="00D950AE">
        <w:rPr>
          <w:color w:val="222222"/>
          <w:sz w:val="28"/>
          <w:szCs w:val="28"/>
        </w:rPr>
        <w:t xml:space="preserve"> nel cuore è una ‘risposta’ alla buona fatica, se è il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primo sal</w:t>
      </w:r>
      <w:r w:rsidRPr="00D950AE">
        <w:rPr>
          <w:color w:val="222222"/>
          <w:sz w:val="28"/>
          <w:szCs w:val="28"/>
        </w:rPr>
        <w:t>a</w:t>
      </w:r>
      <w:r w:rsidRPr="00D950AE">
        <w:rPr>
          <w:color w:val="222222"/>
          <w:sz w:val="28"/>
          <w:szCs w:val="28"/>
        </w:rPr>
        <w:t>rio del lavoratore, allora quella gioia che ogni tanto ci sorprende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>proprio mentre lav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riamo, può essere nientemeno che la presenza del</w:t>
      </w:r>
      <w:r w:rsidR="00083FD3">
        <w:rPr>
          <w:color w:val="222222"/>
          <w:sz w:val="28"/>
          <w:szCs w:val="28"/>
        </w:rPr>
        <w:t xml:space="preserve"> </w:t>
      </w:r>
      <w:r w:rsidRPr="00D950AE">
        <w:rPr>
          <w:color w:val="222222"/>
          <w:sz w:val="28"/>
          <w:szCs w:val="28"/>
        </w:rPr>
        <w:t xml:space="preserve">divino sulla terra. Questa, amico </w:t>
      </w:r>
      <w:proofErr w:type="spellStart"/>
      <w:r w:rsidRPr="00D950AE">
        <w:rPr>
          <w:color w:val="222222"/>
          <w:sz w:val="28"/>
          <w:szCs w:val="28"/>
        </w:rPr>
        <w:t>Q</w:t>
      </w:r>
      <w:r w:rsidRPr="00D950AE">
        <w:rPr>
          <w:color w:val="222222"/>
          <w:sz w:val="28"/>
          <w:szCs w:val="28"/>
        </w:rPr>
        <w:t>o</w:t>
      </w:r>
      <w:r w:rsidRPr="00D950AE">
        <w:rPr>
          <w:color w:val="222222"/>
          <w:sz w:val="28"/>
          <w:szCs w:val="28"/>
        </w:rPr>
        <w:t>helet</w:t>
      </w:r>
      <w:proofErr w:type="spellEnd"/>
      <w:r w:rsidRPr="00D950AE">
        <w:rPr>
          <w:color w:val="222222"/>
          <w:sz w:val="28"/>
          <w:szCs w:val="28"/>
        </w:rPr>
        <w:t>, è davvero una bella notizia.</w:t>
      </w:r>
    </w:p>
    <w:p w:rsidR="00D950AE" w:rsidRPr="00D950AE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 xml:space="preserve">Dov’è allora il tuo tanto conclamato pessimismo? Sotto il sole, la gioia </w:t>
      </w:r>
      <w:proofErr w:type="spellStart"/>
      <w:r w:rsidRPr="00D950AE">
        <w:rPr>
          <w:color w:val="222222"/>
          <w:sz w:val="28"/>
          <w:szCs w:val="28"/>
        </w:rPr>
        <w:t>nonvana</w:t>
      </w:r>
      <w:proofErr w:type="spellEnd"/>
    </w:p>
    <w:p w:rsidR="00774A61" w:rsidRDefault="00D950AE" w:rsidP="00D950AE">
      <w:pPr>
        <w:jc w:val="both"/>
        <w:rPr>
          <w:color w:val="222222"/>
          <w:sz w:val="28"/>
          <w:szCs w:val="28"/>
        </w:rPr>
      </w:pPr>
      <w:r w:rsidRPr="00D950AE">
        <w:rPr>
          <w:color w:val="222222"/>
          <w:sz w:val="28"/>
          <w:szCs w:val="28"/>
        </w:rPr>
        <w:t>è possibile.</w:t>
      </w:r>
    </w:p>
    <w:sectPr w:rsidR="00774A61" w:rsidSect="00995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843" w:bottom="680" w:left="1134" w:header="851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25" w:rsidRDefault="00B22F25">
      <w:r>
        <w:separator/>
      </w:r>
    </w:p>
  </w:endnote>
  <w:endnote w:type="continuationSeparator" w:id="0">
    <w:p w:rsidR="00B22F25" w:rsidRDefault="00B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74" w:rsidRDefault="007102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74" w:rsidRDefault="007102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4A" w:rsidRPr="0099594A" w:rsidRDefault="0099594A">
    <w:pPr>
      <w:pStyle w:val="Pidipagina"/>
      <w:rPr>
        <w:i/>
        <w:sz w:val="18"/>
        <w:szCs w:val="18"/>
        <w:lang w:val="it-IT"/>
      </w:rPr>
    </w:pPr>
    <w:r>
      <w:rPr>
        <w:lang w:val="it-IT"/>
      </w:rPr>
      <w:t xml:space="preserve">* </w:t>
    </w:r>
    <w:r w:rsidRPr="00FB23BE">
      <w:rPr>
        <w:i/>
        <w:sz w:val="18"/>
        <w:szCs w:val="18"/>
        <w:lang w:val="it-IT"/>
      </w:rPr>
      <w:t xml:space="preserve">da “Una casa senza idoli. </w:t>
    </w:r>
    <w:proofErr w:type="spellStart"/>
    <w:r w:rsidRPr="00FB23BE">
      <w:rPr>
        <w:i/>
        <w:sz w:val="18"/>
        <w:szCs w:val="18"/>
        <w:lang w:val="it-IT"/>
      </w:rPr>
      <w:t>Qoélet</w:t>
    </w:r>
    <w:proofErr w:type="spellEnd"/>
    <w:r w:rsidRPr="00FB23BE">
      <w:rPr>
        <w:i/>
        <w:sz w:val="18"/>
        <w:szCs w:val="18"/>
        <w:lang w:val="it-IT"/>
      </w:rPr>
      <w:t xml:space="preserve"> il libro delle nude domande” (</w:t>
    </w:r>
    <w:proofErr w:type="spellStart"/>
    <w:r w:rsidRPr="00FB23BE">
      <w:rPr>
        <w:i/>
        <w:sz w:val="18"/>
        <w:szCs w:val="18"/>
        <w:lang w:val="it-IT"/>
      </w:rPr>
      <w:t>Edb</w:t>
    </w:r>
    <w:proofErr w:type="spellEnd"/>
    <w:r w:rsidRPr="00FB23BE">
      <w:rPr>
        <w:i/>
        <w:sz w:val="18"/>
        <w:szCs w:val="18"/>
        <w:lang w:val="it-IT"/>
      </w:rPr>
      <w:t>), estratti dalle pagine 45 e 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25" w:rsidRDefault="00B22F25">
      <w:r>
        <w:separator/>
      </w:r>
    </w:p>
  </w:footnote>
  <w:footnote w:type="continuationSeparator" w:id="0">
    <w:p w:rsidR="00B22F25" w:rsidRDefault="00B2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74" w:rsidRDefault="007102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F6" w:rsidRDefault="007F1BF6">
    <w:pPr>
      <w:pStyle w:val="Intestazione"/>
      <w:tabs>
        <w:tab w:val="clear" w:pos="9638"/>
        <w:tab w:val="right" w:pos="96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4A" w:rsidRDefault="0099594A" w:rsidP="0099594A">
    <w:pPr>
      <w:pStyle w:val="Intestazione"/>
      <w:tabs>
        <w:tab w:val="clear" w:pos="9638"/>
        <w:tab w:val="right" w:pos="9612"/>
      </w:tabs>
      <w:ind w:firstLine="993"/>
      <w:rPr>
        <w:rStyle w:val="Nessuno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29E6624" wp14:editId="11C12821">
          <wp:simplePos x="0" y="0"/>
          <wp:positionH relativeFrom="page">
            <wp:posOffset>228600</wp:posOffset>
          </wp:positionH>
          <wp:positionV relativeFrom="page">
            <wp:posOffset>347344</wp:posOffset>
          </wp:positionV>
          <wp:extent cx="1123315" cy="789306"/>
          <wp:effectExtent l="0" t="0" r="0" b="0"/>
          <wp:wrapNone/>
          <wp:docPr id="2" name="officeArt object" descr="48SettimanaSo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8SettimanaSociale.jpg" descr="48SettimanaSocial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89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</w:rPr>
      <w:t>48ª Settimana Sociale</w:t>
    </w:r>
    <w:r>
      <w:rPr>
        <w:rStyle w:val="Nessuno"/>
      </w:rPr>
      <w:tab/>
    </w:r>
    <w:r>
      <w:rPr>
        <w:rStyle w:val="Nessuno"/>
      </w:rPr>
      <w:tab/>
    </w:r>
  </w:p>
  <w:p w:rsidR="0099594A" w:rsidRDefault="0099594A" w:rsidP="0099594A">
    <w:pPr>
      <w:pStyle w:val="Intestazione"/>
      <w:tabs>
        <w:tab w:val="clear" w:pos="9638"/>
        <w:tab w:val="left" w:pos="993"/>
        <w:tab w:val="right" w:pos="9612"/>
      </w:tabs>
      <w:ind w:firstLine="993"/>
      <w:rPr>
        <w:rStyle w:val="Nessuno"/>
        <w:i/>
        <w:iCs/>
      </w:rPr>
    </w:pPr>
    <w:r>
      <w:rPr>
        <w:rStyle w:val="Nessuno"/>
        <w:i/>
        <w:iCs/>
      </w:rPr>
      <w:t>“Il lavoro che vogliamo: libero, creativo, partecipativo, solidale”</w:t>
    </w:r>
  </w:p>
  <w:p w:rsidR="0099594A" w:rsidRDefault="0099594A" w:rsidP="0099594A">
    <w:pPr>
      <w:pStyle w:val="Intestazione"/>
      <w:tabs>
        <w:tab w:val="clear" w:pos="9638"/>
        <w:tab w:val="left" w:pos="993"/>
        <w:tab w:val="right" w:pos="9612"/>
      </w:tabs>
      <w:ind w:firstLine="993"/>
    </w:pPr>
    <w:r>
      <w:rPr>
        <w:rStyle w:val="Nessuno"/>
      </w:rPr>
      <w:t>Cagliari, 26-29 ottobre 2017</w:t>
    </w:r>
  </w:p>
  <w:p w:rsidR="0099594A" w:rsidRDefault="009959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66"/>
    <w:multiLevelType w:val="hybridMultilevel"/>
    <w:tmpl w:val="8A80BF58"/>
    <w:numStyleLink w:val="Stileimportato2"/>
  </w:abstractNum>
  <w:abstractNum w:abstractNumId="1">
    <w:nsid w:val="052A4164"/>
    <w:multiLevelType w:val="hybridMultilevel"/>
    <w:tmpl w:val="846E13AC"/>
    <w:numStyleLink w:val="Stileimportato1"/>
  </w:abstractNum>
  <w:abstractNum w:abstractNumId="2">
    <w:nsid w:val="087815F3"/>
    <w:multiLevelType w:val="hybridMultilevel"/>
    <w:tmpl w:val="781AEEF6"/>
    <w:numStyleLink w:val="Stileimportato6"/>
  </w:abstractNum>
  <w:abstractNum w:abstractNumId="3">
    <w:nsid w:val="0CC22327"/>
    <w:multiLevelType w:val="hybridMultilevel"/>
    <w:tmpl w:val="7D441602"/>
    <w:styleLink w:val="Stileimportato4"/>
    <w:lvl w:ilvl="0" w:tplc="9C387C5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033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E3B9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98C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A478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0D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01E1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E579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0A9D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3B35D7"/>
    <w:multiLevelType w:val="hybridMultilevel"/>
    <w:tmpl w:val="772090A0"/>
    <w:styleLink w:val="Stileimportato8"/>
    <w:lvl w:ilvl="0" w:tplc="D746204E">
      <w:start w:val="1"/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480A6">
      <w:start w:val="1"/>
      <w:numFmt w:val="bullet"/>
      <w:lvlText w:val="o"/>
      <w:lvlJc w:val="left"/>
      <w:pPr>
        <w:ind w:left="28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24E82">
      <w:start w:val="1"/>
      <w:numFmt w:val="bullet"/>
      <w:lvlText w:val="▪"/>
      <w:lvlJc w:val="left"/>
      <w:pPr>
        <w:ind w:left="35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08EB6">
      <w:start w:val="1"/>
      <w:numFmt w:val="bullet"/>
      <w:lvlText w:val="•"/>
      <w:lvlJc w:val="left"/>
      <w:pPr>
        <w:ind w:left="42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8FA90">
      <w:start w:val="1"/>
      <w:numFmt w:val="bullet"/>
      <w:lvlText w:val="o"/>
      <w:lvlJc w:val="left"/>
      <w:pPr>
        <w:ind w:left="50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8ED12">
      <w:start w:val="1"/>
      <w:numFmt w:val="bullet"/>
      <w:lvlText w:val="▪"/>
      <w:lvlJc w:val="left"/>
      <w:pPr>
        <w:ind w:left="57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ACC90">
      <w:start w:val="1"/>
      <w:numFmt w:val="bullet"/>
      <w:lvlText w:val="•"/>
      <w:lvlJc w:val="left"/>
      <w:pPr>
        <w:ind w:left="64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F86A">
      <w:start w:val="1"/>
      <w:numFmt w:val="bullet"/>
      <w:lvlText w:val="o"/>
      <w:lvlJc w:val="left"/>
      <w:pPr>
        <w:ind w:left="71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648F8">
      <w:start w:val="1"/>
      <w:numFmt w:val="bullet"/>
      <w:lvlText w:val="▪"/>
      <w:lvlJc w:val="left"/>
      <w:pPr>
        <w:ind w:left="78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F26391D"/>
    <w:multiLevelType w:val="hybridMultilevel"/>
    <w:tmpl w:val="781AEEF6"/>
    <w:styleLink w:val="Stileimportato6"/>
    <w:lvl w:ilvl="0" w:tplc="EAA2CA56">
      <w:start w:val="1"/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425FC">
      <w:start w:val="1"/>
      <w:numFmt w:val="bullet"/>
      <w:lvlText w:val="o"/>
      <w:lvlJc w:val="left"/>
      <w:pPr>
        <w:ind w:left="28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42080">
      <w:start w:val="1"/>
      <w:numFmt w:val="bullet"/>
      <w:lvlText w:val="▪"/>
      <w:lvlJc w:val="left"/>
      <w:pPr>
        <w:ind w:left="35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EA1E4">
      <w:start w:val="1"/>
      <w:numFmt w:val="bullet"/>
      <w:lvlText w:val="•"/>
      <w:lvlJc w:val="left"/>
      <w:pPr>
        <w:ind w:left="42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6DD28">
      <w:start w:val="1"/>
      <w:numFmt w:val="bullet"/>
      <w:lvlText w:val="o"/>
      <w:lvlJc w:val="left"/>
      <w:pPr>
        <w:ind w:left="50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009C6">
      <w:start w:val="1"/>
      <w:numFmt w:val="bullet"/>
      <w:lvlText w:val="▪"/>
      <w:lvlJc w:val="left"/>
      <w:pPr>
        <w:ind w:left="57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284A4">
      <w:start w:val="1"/>
      <w:numFmt w:val="bullet"/>
      <w:lvlText w:val="•"/>
      <w:lvlJc w:val="left"/>
      <w:pPr>
        <w:ind w:left="64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4E65C">
      <w:start w:val="1"/>
      <w:numFmt w:val="bullet"/>
      <w:lvlText w:val="o"/>
      <w:lvlJc w:val="left"/>
      <w:pPr>
        <w:ind w:left="71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E01E4">
      <w:start w:val="1"/>
      <w:numFmt w:val="bullet"/>
      <w:lvlText w:val="▪"/>
      <w:lvlJc w:val="left"/>
      <w:pPr>
        <w:ind w:left="78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03C242E"/>
    <w:multiLevelType w:val="hybridMultilevel"/>
    <w:tmpl w:val="83385C36"/>
    <w:numStyleLink w:val="Stileimportato3"/>
  </w:abstractNum>
  <w:abstractNum w:abstractNumId="7">
    <w:nsid w:val="34BC4CC0"/>
    <w:multiLevelType w:val="hybridMultilevel"/>
    <w:tmpl w:val="31389D42"/>
    <w:numStyleLink w:val="Stileimportato5"/>
  </w:abstractNum>
  <w:abstractNum w:abstractNumId="8">
    <w:nsid w:val="3657572B"/>
    <w:multiLevelType w:val="hybridMultilevel"/>
    <w:tmpl w:val="772090A0"/>
    <w:numStyleLink w:val="Stileimportato8"/>
  </w:abstractNum>
  <w:abstractNum w:abstractNumId="9">
    <w:nsid w:val="4B13655B"/>
    <w:multiLevelType w:val="hybridMultilevel"/>
    <w:tmpl w:val="7D441602"/>
    <w:numStyleLink w:val="Stileimportato4"/>
  </w:abstractNum>
  <w:abstractNum w:abstractNumId="10">
    <w:nsid w:val="4F733DEC"/>
    <w:multiLevelType w:val="hybridMultilevel"/>
    <w:tmpl w:val="83385C36"/>
    <w:styleLink w:val="Stileimportato3"/>
    <w:lvl w:ilvl="0" w:tplc="FA4E09E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46B88">
      <w:start w:val="1"/>
      <w:numFmt w:val="bullet"/>
      <w:lvlText w:val="o"/>
      <w:lvlJc w:val="left"/>
      <w:pPr>
        <w:ind w:left="24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8B886">
      <w:start w:val="1"/>
      <w:numFmt w:val="bullet"/>
      <w:lvlText w:val="▪"/>
      <w:lvlJc w:val="left"/>
      <w:pPr>
        <w:ind w:left="32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64E48">
      <w:start w:val="1"/>
      <w:numFmt w:val="bullet"/>
      <w:lvlText w:val="•"/>
      <w:lvlJc w:val="left"/>
      <w:pPr>
        <w:ind w:left="39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04A36">
      <w:start w:val="1"/>
      <w:numFmt w:val="bullet"/>
      <w:lvlText w:val="o"/>
      <w:lvlJc w:val="left"/>
      <w:pPr>
        <w:ind w:left="46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4D516">
      <w:start w:val="1"/>
      <w:numFmt w:val="bullet"/>
      <w:lvlText w:val="▪"/>
      <w:lvlJc w:val="left"/>
      <w:pPr>
        <w:ind w:left="53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AC16E">
      <w:start w:val="1"/>
      <w:numFmt w:val="bullet"/>
      <w:lvlText w:val="•"/>
      <w:lvlJc w:val="left"/>
      <w:pPr>
        <w:ind w:left="60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C688A">
      <w:start w:val="1"/>
      <w:numFmt w:val="bullet"/>
      <w:lvlText w:val="o"/>
      <w:lvlJc w:val="left"/>
      <w:pPr>
        <w:ind w:left="6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CE10E">
      <w:start w:val="1"/>
      <w:numFmt w:val="bullet"/>
      <w:lvlText w:val="▪"/>
      <w:lvlJc w:val="left"/>
      <w:pPr>
        <w:ind w:left="75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2512C63"/>
    <w:multiLevelType w:val="hybridMultilevel"/>
    <w:tmpl w:val="31389D42"/>
    <w:styleLink w:val="Stileimportato5"/>
    <w:lvl w:ilvl="0" w:tplc="9990B8EA">
      <w:start w:val="1"/>
      <w:numFmt w:val="bullet"/>
      <w:lvlText w:val="-"/>
      <w:lvlJc w:val="left"/>
      <w:pPr>
        <w:ind w:left="210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7AC96F4">
      <w:start w:val="1"/>
      <w:numFmt w:val="bullet"/>
      <w:lvlText w:val="o"/>
      <w:lvlJc w:val="left"/>
      <w:pPr>
        <w:ind w:left="282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B1E4400">
      <w:start w:val="1"/>
      <w:numFmt w:val="bullet"/>
      <w:lvlText w:val="▪"/>
      <w:lvlJc w:val="left"/>
      <w:pPr>
        <w:ind w:left="354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260D6BA">
      <w:start w:val="1"/>
      <w:numFmt w:val="bullet"/>
      <w:lvlText w:val="•"/>
      <w:lvlJc w:val="left"/>
      <w:pPr>
        <w:ind w:left="426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8C2BDEA">
      <w:start w:val="1"/>
      <w:numFmt w:val="bullet"/>
      <w:lvlText w:val="o"/>
      <w:lvlJc w:val="left"/>
      <w:pPr>
        <w:ind w:left="498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3D20F7E">
      <w:start w:val="1"/>
      <w:numFmt w:val="bullet"/>
      <w:lvlText w:val="▪"/>
      <w:lvlJc w:val="left"/>
      <w:pPr>
        <w:ind w:left="570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5425C20">
      <w:start w:val="1"/>
      <w:numFmt w:val="bullet"/>
      <w:lvlText w:val="•"/>
      <w:lvlJc w:val="left"/>
      <w:pPr>
        <w:ind w:left="642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F103BB6">
      <w:start w:val="1"/>
      <w:numFmt w:val="bullet"/>
      <w:lvlText w:val="o"/>
      <w:lvlJc w:val="left"/>
      <w:pPr>
        <w:ind w:left="714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41A98E4">
      <w:start w:val="1"/>
      <w:numFmt w:val="bullet"/>
      <w:lvlText w:val="▪"/>
      <w:lvlJc w:val="left"/>
      <w:pPr>
        <w:ind w:left="7862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nsid w:val="5C0C04F5"/>
    <w:multiLevelType w:val="hybridMultilevel"/>
    <w:tmpl w:val="0E0E71A8"/>
    <w:numStyleLink w:val="Stileimportato9"/>
  </w:abstractNum>
  <w:abstractNum w:abstractNumId="13">
    <w:nsid w:val="60E04F5F"/>
    <w:multiLevelType w:val="hybridMultilevel"/>
    <w:tmpl w:val="8A80BF58"/>
    <w:styleLink w:val="Stileimportato2"/>
    <w:lvl w:ilvl="0" w:tplc="147659E8">
      <w:start w:val="1"/>
      <w:numFmt w:val="decimal"/>
      <w:lvlText w:val="%1."/>
      <w:lvlJc w:val="left"/>
      <w:pPr>
        <w:ind w:left="2138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E0B68">
      <w:start w:val="1"/>
      <w:numFmt w:val="lowerLetter"/>
      <w:lvlText w:val="%2."/>
      <w:lvlJc w:val="left"/>
      <w:pPr>
        <w:ind w:left="214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C0C70">
      <w:start w:val="1"/>
      <w:numFmt w:val="lowerRoman"/>
      <w:lvlText w:val="%3."/>
      <w:lvlJc w:val="left"/>
      <w:pPr>
        <w:ind w:left="2869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AE7AE">
      <w:start w:val="1"/>
      <w:numFmt w:val="decimal"/>
      <w:lvlText w:val="%4."/>
      <w:lvlJc w:val="left"/>
      <w:pPr>
        <w:ind w:left="35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2B7BA">
      <w:start w:val="1"/>
      <w:numFmt w:val="lowerLetter"/>
      <w:lvlText w:val="%5."/>
      <w:lvlJc w:val="left"/>
      <w:pPr>
        <w:ind w:left="430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E5298">
      <w:start w:val="1"/>
      <w:numFmt w:val="lowerRoman"/>
      <w:lvlText w:val="%6."/>
      <w:lvlJc w:val="left"/>
      <w:pPr>
        <w:ind w:left="5029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688E4">
      <w:start w:val="1"/>
      <w:numFmt w:val="decimal"/>
      <w:lvlText w:val="%7."/>
      <w:lvlJc w:val="left"/>
      <w:pPr>
        <w:ind w:left="574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6E83C">
      <w:start w:val="1"/>
      <w:numFmt w:val="lowerLetter"/>
      <w:lvlText w:val="%8."/>
      <w:lvlJc w:val="left"/>
      <w:pPr>
        <w:ind w:left="646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800AEC">
      <w:start w:val="1"/>
      <w:numFmt w:val="lowerRoman"/>
      <w:lvlText w:val="%9."/>
      <w:lvlJc w:val="left"/>
      <w:pPr>
        <w:ind w:left="7189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6510C29"/>
    <w:multiLevelType w:val="hybridMultilevel"/>
    <w:tmpl w:val="942CD29A"/>
    <w:numStyleLink w:val="Stileimportato7"/>
  </w:abstractNum>
  <w:abstractNum w:abstractNumId="15">
    <w:nsid w:val="6FC34944"/>
    <w:multiLevelType w:val="hybridMultilevel"/>
    <w:tmpl w:val="0E0E71A8"/>
    <w:styleLink w:val="Stileimportato9"/>
    <w:lvl w:ilvl="0" w:tplc="9E6C057C">
      <w:start w:val="1"/>
      <w:numFmt w:val="bullet"/>
      <w:lvlText w:val="-"/>
      <w:lvlJc w:val="left"/>
      <w:pPr>
        <w:ind w:left="177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CAA26">
      <w:start w:val="1"/>
      <w:numFmt w:val="bullet"/>
      <w:lvlText w:val="o"/>
      <w:lvlJc w:val="left"/>
      <w:pPr>
        <w:ind w:left="249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CA158">
      <w:start w:val="1"/>
      <w:numFmt w:val="bullet"/>
      <w:lvlText w:val="▪"/>
      <w:lvlJc w:val="left"/>
      <w:pPr>
        <w:ind w:left="321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435C2">
      <w:start w:val="1"/>
      <w:numFmt w:val="bullet"/>
      <w:lvlText w:val="•"/>
      <w:lvlJc w:val="left"/>
      <w:pPr>
        <w:ind w:left="393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88706">
      <w:start w:val="1"/>
      <w:numFmt w:val="bullet"/>
      <w:lvlText w:val="o"/>
      <w:lvlJc w:val="left"/>
      <w:pPr>
        <w:ind w:left="465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E58E8">
      <w:start w:val="1"/>
      <w:numFmt w:val="bullet"/>
      <w:lvlText w:val="▪"/>
      <w:lvlJc w:val="left"/>
      <w:pPr>
        <w:ind w:left="537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424C6">
      <w:start w:val="1"/>
      <w:numFmt w:val="bullet"/>
      <w:lvlText w:val="•"/>
      <w:lvlJc w:val="left"/>
      <w:pPr>
        <w:ind w:left="609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01BC0">
      <w:start w:val="1"/>
      <w:numFmt w:val="bullet"/>
      <w:lvlText w:val="o"/>
      <w:lvlJc w:val="left"/>
      <w:pPr>
        <w:ind w:left="681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60D08">
      <w:start w:val="1"/>
      <w:numFmt w:val="bullet"/>
      <w:lvlText w:val="▪"/>
      <w:lvlJc w:val="left"/>
      <w:pPr>
        <w:ind w:left="753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55E56D7"/>
    <w:multiLevelType w:val="hybridMultilevel"/>
    <w:tmpl w:val="942CD29A"/>
    <w:styleLink w:val="Stileimportato7"/>
    <w:lvl w:ilvl="0" w:tplc="E132F634">
      <w:start w:val="1"/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E3E9E">
      <w:start w:val="1"/>
      <w:numFmt w:val="bullet"/>
      <w:lvlText w:val="o"/>
      <w:lvlJc w:val="left"/>
      <w:pPr>
        <w:ind w:left="28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EE286">
      <w:start w:val="1"/>
      <w:numFmt w:val="bullet"/>
      <w:lvlText w:val="▪"/>
      <w:lvlJc w:val="left"/>
      <w:pPr>
        <w:ind w:left="35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6F914">
      <w:start w:val="1"/>
      <w:numFmt w:val="bullet"/>
      <w:lvlText w:val="•"/>
      <w:lvlJc w:val="left"/>
      <w:pPr>
        <w:ind w:left="42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81DCA">
      <w:start w:val="1"/>
      <w:numFmt w:val="bullet"/>
      <w:lvlText w:val="o"/>
      <w:lvlJc w:val="left"/>
      <w:pPr>
        <w:ind w:left="50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AF018">
      <w:start w:val="1"/>
      <w:numFmt w:val="bullet"/>
      <w:lvlText w:val="▪"/>
      <w:lvlJc w:val="left"/>
      <w:pPr>
        <w:ind w:left="57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A03B2">
      <w:start w:val="1"/>
      <w:numFmt w:val="bullet"/>
      <w:lvlText w:val="•"/>
      <w:lvlJc w:val="left"/>
      <w:pPr>
        <w:ind w:left="64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C2F84">
      <w:start w:val="1"/>
      <w:numFmt w:val="bullet"/>
      <w:lvlText w:val="o"/>
      <w:lvlJc w:val="left"/>
      <w:pPr>
        <w:ind w:left="71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AC552">
      <w:start w:val="1"/>
      <w:numFmt w:val="bullet"/>
      <w:lvlText w:val="▪"/>
      <w:lvlJc w:val="left"/>
      <w:pPr>
        <w:ind w:left="78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C5B7C71"/>
    <w:multiLevelType w:val="hybridMultilevel"/>
    <w:tmpl w:val="846E13AC"/>
    <w:styleLink w:val="Stileimportato1"/>
    <w:lvl w:ilvl="0" w:tplc="F566063E">
      <w:start w:val="1"/>
      <w:numFmt w:val="decimal"/>
      <w:lvlText w:val="%1."/>
      <w:lvlJc w:val="left"/>
      <w:pPr>
        <w:ind w:left="214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2A1AC">
      <w:start w:val="1"/>
      <w:numFmt w:val="decimal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65268">
      <w:start w:val="1"/>
      <w:numFmt w:val="decimal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EDD7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03174">
      <w:start w:val="1"/>
      <w:numFmt w:val="decimal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09C46">
      <w:start w:val="1"/>
      <w:numFmt w:val="decimal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0EF6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E1158">
      <w:start w:val="1"/>
      <w:numFmt w:val="decimal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8D834">
      <w:start w:val="1"/>
      <w:numFmt w:val="decimal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"/>
    <w:lvlOverride w:ilvl="0">
      <w:lvl w:ilvl="0" w:tplc="BADAE62C">
        <w:start w:val="1"/>
        <w:numFmt w:val="decimal"/>
        <w:lvlText w:val="%1."/>
        <w:lvlJc w:val="left"/>
        <w:pPr>
          <w:ind w:left="214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9"/>
    <w:lvlOverride w:ilvl="0">
      <w:lvl w:ilvl="0" w:tplc="E9E0F102">
        <w:start w:val="1"/>
        <w:numFmt w:val="bullet"/>
        <w:lvlText w:val="-"/>
        <w:lvlJc w:val="left"/>
        <w:pPr>
          <w:ind w:left="1775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CE6F70">
        <w:start w:val="1"/>
        <w:numFmt w:val="bullet"/>
        <w:lvlText w:val="o"/>
        <w:lvlJc w:val="left"/>
        <w:pPr>
          <w:ind w:left="14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2294">
        <w:start w:val="1"/>
        <w:numFmt w:val="bullet"/>
        <w:lvlText w:val="-"/>
        <w:lvlJc w:val="left"/>
        <w:pPr>
          <w:ind w:left="21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A62680">
        <w:start w:val="1"/>
        <w:numFmt w:val="bullet"/>
        <w:lvlText w:val="•"/>
        <w:lvlJc w:val="left"/>
        <w:pPr>
          <w:ind w:left="28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E02E7E">
        <w:start w:val="1"/>
        <w:numFmt w:val="bullet"/>
        <w:lvlText w:val="o"/>
        <w:lvlJc w:val="left"/>
        <w:pPr>
          <w:ind w:left="359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308ED0">
        <w:start w:val="1"/>
        <w:numFmt w:val="bullet"/>
        <w:lvlText w:val="▪"/>
        <w:lvlJc w:val="left"/>
        <w:pPr>
          <w:ind w:left="431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08AE0">
        <w:start w:val="1"/>
        <w:numFmt w:val="bullet"/>
        <w:lvlText w:val="•"/>
        <w:lvlJc w:val="left"/>
        <w:pPr>
          <w:ind w:left="503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E0256A">
        <w:start w:val="1"/>
        <w:numFmt w:val="bullet"/>
        <w:lvlText w:val="o"/>
        <w:lvlJc w:val="left"/>
        <w:pPr>
          <w:ind w:left="575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AEA75A">
        <w:start w:val="1"/>
        <w:numFmt w:val="bullet"/>
        <w:lvlText w:val="▪"/>
        <w:lvlJc w:val="left"/>
        <w:pPr>
          <w:ind w:left="647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2"/>
    <w:lvlOverride w:ilvl="0">
      <w:lvl w:ilvl="0" w:tplc="70FCCBFA">
        <w:start w:val="1"/>
        <w:numFmt w:val="bullet"/>
        <w:lvlText w:val="-"/>
        <w:lvlJc w:val="left"/>
        <w:pPr>
          <w:ind w:left="213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503CB4">
        <w:start w:val="1"/>
        <w:numFmt w:val="bullet"/>
        <w:lvlText w:val="o"/>
        <w:lvlJc w:val="left"/>
        <w:pPr>
          <w:ind w:left="285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7ADFAE">
        <w:start w:val="1"/>
        <w:numFmt w:val="bullet"/>
        <w:lvlText w:val="▪"/>
        <w:lvlJc w:val="left"/>
        <w:pPr>
          <w:ind w:left="357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6812F6">
        <w:start w:val="1"/>
        <w:numFmt w:val="bullet"/>
        <w:lvlText w:val="•"/>
        <w:lvlJc w:val="left"/>
        <w:pPr>
          <w:ind w:left="42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96D166">
        <w:start w:val="1"/>
        <w:numFmt w:val="bullet"/>
        <w:lvlText w:val="o"/>
        <w:lvlJc w:val="left"/>
        <w:pPr>
          <w:ind w:left="501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8E7788">
        <w:start w:val="1"/>
        <w:numFmt w:val="bullet"/>
        <w:lvlText w:val="▪"/>
        <w:lvlJc w:val="left"/>
        <w:pPr>
          <w:ind w:left="573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2C4812">
        <w:start w:val="1"/>
        <w:numFmt w:val="bullet"/>
        <w:lvlText w:val="•"/>
        <w:lvlJc w:val="left"/>
        <w:pPr>
          <w:ind w:left="645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A6C52C">
        <w:start w:val="1"/>
        <w:numFmt w:val="bullet"/>
        <w:lvlText w:val="o"/>
        <w:lvlJc w:val="left"/>
        <w:pPr>
          <w:ind w:left="717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CCFEC4">
        <w:start w:val="1"/>
        <w:numFmt w:val="bullet"/>
        <w:lvlText w:val="▪"/>
        <w:lvlJc w:val="left"/>
        <w:pPr>
          <w:ind w:left="78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14"/>
  </w:num>
  <w:num w:numId="17">
    <w:abstractNumId w:val="4"/>
  </w:num>
  <w:num w:numId="18">
    <w:abstractNumId w:val="8"/>
  </w:num>
  <w:num w:numId="19">
    <w:abstractNumId w:val="8"/>
    <w:lvlOverride w:ilvl="0">
      <w:lvl w:ilvl="0" w:tplc="998292A2">
        <w:start w:val="1"/>
        <w:numFmt w:val="bullet"/>
        <w:lvlText w:val="-"/>
        <w:lvlJc w:val="left"/>
        <w:pPr>
          <w:ind w:left="213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AB9BC">
        <w:start w:val="1"/>
        <w:numFmt w:val="bullet"/>
        <w:lvlText w:val="o"/>
        <w:lvlJc w:val="left"/>
        <w:pPr>
          <w:ind w:left="285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8A6F0">
        <w:start w:val="1"/>
        <w:numFmt w:val="bullet"/>
        <w:lvlText w:val="▪"/>
        <w:lvlJc w:val="left"/>
        <w:pPr>
          <w:ind w:left="357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4BE64">
        <w:start w:val="1"/>
        <w:numFmt w:val="bullet"/>
        <w:lvlText w:val="•"/>
        <w:lvlJc w:val="left"/>
        <w:pPr>
          <w:ind w:left="42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8CF834">
        <w:start w:val="1"/>
        <w:numFmt w:val="bullet"/>
        <w:lvlText w:val="o"/>
        <w:lvlJc w:val="left"/>
        <w:pPr>
          <w:ind w:left="501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3AB592">
        <w:start w:val="1"/>
        <w:numFmt w:val="bullet"/>
        <w:lvlText w:val="▪"/>
        <w:lvlJc w:val="left"/>
        <w:pPr>
          <w:ind w:left="573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2E706A">
        <w:start w:val="1"/>
        <w:numFmt w:val="bullet"/>
        <w:lvlText w:val="•"/>
        <w:lvlJc w:val="left"/>
        <w:pPr>
          <w:ind w:left="645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2AA8F6">
        <w:start w:val="1"/>
        <w:numFmt w:val="bullet"/>
        <w:lvlText w:val="o"/>
        <w:lvlJc w:val="left"/>
        <w:pPr>
          <w:ind w:left="717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A45AC">
        <w:start w:val="1"/>
        <w:numFmt w:val="bullet"/>
        <w:lvlText w:val="▪"/>
        <w:lvlJc w:val="left"/>
        <w:pPr>
          <w:ind w:left="78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BF6"/>
    <w:rsid w:val="000529BF"/>
    <w:rsid w:val="00083FD3"/>
    <w:rsid w:val="000B17B6"/>
    <w:rsid w:val="00100333"/>
    <w:rsid w:val="00107472"/>
    <w:rsid w:val="00132775"/>
    <w:rsid w:val="001414CA"/>
    <w:rsid w:val="00171C22"/>
    <w:rsid w:val="001827BD"/>
    <w:rsid w:val="001A047B"/>
    <w:rsid w:val="00220B7A"/>
    <w:rsid w:val="00290A04"/>
    <w:rsid w:val="0029300A"/>
    <w:rsid w:val="002C53F4"/>
    <w:rsid w:val="002C75AA"/>
    <w:rsid w:val="003C0DDD"/>
    <w:rsid w:val="00426A07"/>
    <w:rsid w:val="00466343"/>
    <w:rsid w:val="00525A9C"/>
    <w:rsid w:val="005B25EA"/>
    <w:rsid w:val="005B7959"/>
    <w:rsid w:val="00655404"/>
    <w:rsid w:val="00671532"/>
    <w:rsid w:val="00683796"/>
    <w:rsid w:val="00687BD6"/>
    <w:rsid w:val="006E4F7D"/>
    <w:rsid w:val="006F480C"/>
    <w:rsid w:val="00710274"/>
    <w:rsid w:val="00774A61"/>
    <w:rsid w:val="007F1BF6"/>
    <w:rsid w:val="007F6BC9"/>
    <w:rsid w:val="008064F6"/>
    <w:rsid w:val="0086346E"/>
    <w:rsid w:val="00912BCA"/>
    <w:rsid w:val="0096243A"/>
    <w:rsid w:val="0099594A"/>
    <w:rsid w:val="009C7879"/>
    <w:rsid w:val="009E1395"/>
    <w:rsid w:val="009E467E"/>
    <w:rsid w:val="00AA297D"/>
    <w:rsid w:val="00B213E2"/>
    <w:rsid w:val="00B22F25"/>
    <w:rsid w:val="00BA525A"/>
    <w:rsid w:val="00BB2844"/>
    <w:rsid w:val="00BE3659"/>
    <w:rsid w:val="00D322E5"/>
    <w:rsid w:val="00D44EC1"/>
    <w:rsid w:val="00D950AE"/>
    <w:rsid w:val="00DB1B77"/>
    <w:rsid w:val="00DE2849"/>
    <w:rsid w:val="00DF427E"/>
    <w:rsid w:val="00E22250"/>
    <w:rsid w:val="00EE2425"/>
    <w:rsid w:val="00F1251F"/>
    <w:rsid w:val="00F16CB2"/>
    <w:rsid w:val="00F6115C"/>
    <w:rsid w:val="00FA35ED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67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NormaleWeb">
    <w:name w:val="Normal (Web)"/>
    <w:basedOn w:val="Normale"/>
    <w:uiPriority w:val="99"/>
    <w:semiHidden/>
    <w:unhideWhenUsed/>
    <w:rsid w:val="00774A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083FD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FD3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67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NormaleWeb">
    <w:name w:val="Normal (Web)"/>
    <w:basedOn w:val="Normale"/>
    <w:uiPriority w:val="99"/>
    <w:semiHidden/>
    <w:unhideWhenUsed/>
    <w:rsid w:val="00774A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083FD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FD3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27E6-5922-43D5-87EA-DEB5E1ED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2017-10-27T07:17:00Z</dcterms:created>
  <dcterms:modified xsi:type="dcterms:W3CDTF">2017-10-27T07:17:00Z</dcterms:modified>
</cp:coreProperties>
</file>